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FAD" w:rsidRDefault="00982D47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红薯</w:t>
      </w:r>
    </w:p>
    <w:p w:rsidR="00D10FAD" w:rsidRDefault="00D10FAD">
      <w:pPr>
        <w:jc w:val="center"/>
        <w:rPr>
          <w:b/>
          <w:bCs/>
          <w:sz w:val="36"/>
          <w:szCs w:val="36"/>
        </w:rPr>
      </w:pPr>
    </w:p>
    <w:p w:rsidR="00D10FAD" w:rsidRDefault="00B40DBF">
      <w:pPr>
        <w:numPr>
          <w:ilvl w:val="0"/>
          <w:numId w:val="1"/>
        </w:numPr>
        <w:jc w:val="center"/>
        <w:rPr>
          <w:sz w:val="24"/>
        </w:rPr>
      </w:pPr>
      <w:r>
        <w:rPr>
          <w:rFonts w:hint="eastAsia"/>
          <w:b/>
          <w:bCs/>
          <w:sz w:val="24"/>
        </w:rPr>
        <w:t>海报区</w:t>
      </w:r>
    </w:p>
    <w:p w:rsidR="001F40E0" w:rsidRDefault="00982D47">
      <w:pPr>
        <w:spacing w:line="500" w:lineRule="exact"/>
        <w:jc w:val="center"/>
        <w:rPr>
          <w:sz w:val="24"/>
        </w:rPr>
      </w:pPr>
      <w:r>
        <w:rPr>
          <w:rFonts w:hint="eastAsia"/>
          <w:sz w:val="24"/>
        </w:rPr>
        <w:t>现挖新鲜红薯</w:t>
      </w:r>
    </w:p>
    <w:p w:rsidR="00FA3319" w:rsidRDefault="00FA3319">
      <w:pPr>
        <w:spacing w:line="500" w:lineRule="exact"/>
        <w:jc w:val="center"/>
        <w:rPr>
          <w:sz w:val="24"/>
        </w:rPr>
      </w:pPr>
    </w:p>
    <w:p w:rsidR="00D10FAD" w:rsidRPr="00FA3319" w:rsidRDefault="0006453D" w:rsidP="0006453D">
      <w:pPr>
        <w:numPr>
          <w:ilvl w:val="0"/>
          <w:numId w:val="1"/>
        </w:numPr>
        <w:spacing w:line="500" w:lineRule="exact"/>
        <w:jc w:val="center"/>
        <w:rPr>
          <w:sz w:val="24"/>
        </w:rPr>
      </w:pPr>
      <w:r w:rsidRPr="0006453D">
        <w:rPr>
          <w:rFonts w:hint="eastAsia"/>
          <w:b/>
          <w:bCs/>
          <w:sz w:val="24"/>
        </w:rPr>
        <w:t>产品</w:t>
      </w:r>
      <w:r w:rsidR="00982D47">
        <w:rPr>
          <w:rFonts w:hint="eastAsia"/>
          <w:b/>
          <w:bCs/>
          <w:sz w:val="24"/>
        </w:rPr>
        <w:t>信息</w:t>
      </w:r>
    </w:p>
    <w:p w:rsidR="00FA3319" w:rsidRDefault="0006453D" w:rsidP="0006453D">
      <w:pPr>
        <w:spacing w:line="500" w:lineRule="exact"/>
        <w:ind w:left="420"/>
        <w:rPr>
          <w:bCs/>
          <w:sz w:val="24"/>
        </w:rPr>
      </w:pPr>
      <w:r w:rsidRPr="0006453D">
        <w:rPr>
          <w:rFonts w:hint="eastAsia"/>
          <w:bCs/>
          <w:sz w:val="24"/>
        </w:rPr>
        <w:t>产品名称：</w:t>
      </w:r>
      <w:r w:rsidR="00982D47">
        <w:rPr>
          <w:rFonts w:hint="eastAsia"/>
          <w:bCs/>
          <w:sz w:val="24"/>
        </w:rPr>
        <w:t>陕西红薯</w:t>
      </w:r>
      <w:r w:rsidR="00910ADF">
        <w:rPr>
          <w:rFonts w:hint="eastAsia"/>
          <w:bCs/>
          <w:sz w:val="24"/>
        </w:rPr>
        <w:t xml:space="preserve">  </w:t>
      </w:r>
    </w:p>
    <w:p w:rsidR="00910ADF" w:rsidRDefault="0006453D" w:rsidP="0006453D">
      <w:pPr>
        <w:spacing w:line="500" w:lineRule="exact"/>
        <w:ind w:left="420"/>
        <w:rPr>
          <w:bCs/>
          <w:sz w:val="24"/>
        </w:rPr>
      </w:pPr>
      <w:r w:rsidRPr="0006453D">
        <w:rPr>
          <w:rFonts w:hint="eastAsia"/>
          <w:bCs/>
          <w:sz w:val="24"/>
        </w:rPr>
        <w:t>产品产地：陕西</w:t>
      </w:r>
      <w:r w:rsidRPr="0006453D">
        <w:rPr>
          <w:rFonts w:hint="eastAsia"/>
          <w:bCs/>
          <w:sz w:val="24"/>
        </w:rPr>
        <w:t xml:space="preserve">    </w:t>
      </w:r>
      <w:r w:rsidR="001F40E0">
        <w:rPr>
          <w:rFonts w:hint="eastAsia"/>
          <w:bCs/>
          <w:sz w:val="24"/>
        </w:rPr>
        <w:t xml:space="preserve">        </w:t>
      </w:r>
    </w:p>
    <w:p w:rsidR="0006453D" w:rsidRDefault="001F40E0" w:rsidP="00910ADF">
      <w:pPr>
        <w:spacing w:line="500" w:lineRule="exact"/>
        <w:ind w:firstLineChars="150" w:firstLine="360"/>
        <w:rPr>
          <w:bCs/>
          <w:sz w:val="24"/>
        </w:rPr>
      </w:pPr>
      <w:r>
        <w:rPr>
          <w:rFonts w:hint="eastAsia"/>
          <w:bCs/>
          <w:sz w:val="24"/>
        </w:rPr>
        <w:t xml:space="preserve"> </w:t>
      </w:r>
      <w:r w:rsidR="0006453D" w:rsidRPr="0006453D">
        <w:rPr>
          <w:rFonts w:hint="eastAsia"/>
          <w:bCs/>
          <w:sz w:val="24"/>
        </w:rPr>
        <w:t>储藏方式：</w:t>
      </w:r>
      <w:r w:rsidR="00910ADF">
        <w:rPr>
          <w:rFonts w:hint="eastAsia"/>
          <w:bCs/>
          <w:sz w:val="24"/>
        </w:rPr>
        <w:t>置于阴凉干燥处，避免</w:t>
      </w:r>
      <w:r w:rsidR="00982D47">
        <w:rPr>
          <w:rFonts w:hint="eastAsia"/>
          <w:bCs/>
          <w:sz w:val="24"/>
        </w:rPr>
        <w:t>受潮</w:t>
      </w:r>
    </w:p>
    <w:p w:rsidR="00982D47" w:rsidRPr="0006453D" w:rsidRDefault="00982D47" w:rsidP="00982D47">
      <w:pPr>
        <w:spacing w:line="500" w:lineRule="exact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食用方法</w:t>
      </w:r>
      <w:r w:rsidRPr="0006453D">
        <w:rPr>
          <w:rFonts w:hint="eastAsia"/>
          <w:bCs/>
          <w:sz w:val="24"/>
        </w:rPr>
        <w:t>：</w:t>
      </w:r>
      <w:r>
        <w:rPr>
          <w:rFonts w:hint="eastAsia"/>
          <w:bCs/>
          <w:sz w:val="24"/>
        </w:rPr>
        <w:t>蒸、烤、炒、煮</w:t>
      </w:r>
    </w:p>
    <w:p w:rsidR="00982D47" w:rsidRDefault="00982D47" w:rsidP="00910ADF">
      <w:pPr>
        <w:spacing w:line="500" w:lineRule="exact"/>
        <w:ind w:firstLineChars="150" w:firstLine="360"/>
        <w:rPr>
          <w:bCs/>
          <w:sz w:val="24"/>
        </w:rPr>
      </w:pPr>
    </w:p>
    <w:p w:rsidR="002E37ED" w:rsidRPr="00982D47" w:rsidRDefault="002E37ED" w:rsidP="00982D47">
      <w:pPr>
        <w:rPr>
          <w:b/>
          <w:bCs/>
          <w:sz w:val="24"/>
        </w:rPr>
      </w:pPr>
    </w:p>
    <w:p w:rsidR="00982D47" w:rsidRPr="00982D47" w:rsidRDefault="002E37ED" w:rsidP="00982D47">
      <w:pPr>
        <w:pStyle w:val="a5"/>
        <w:numPr>
          <w:ilvl w:val="0"/>
          <w:numId w:val="4"/>
        </w:numPr>
        <w:ind w:firstLineChars="0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产品优势</w:t>
      </w:r>
    </w:p>
    <w:p w:rsidR="00FA3319" w:rsidRDefault="00982D47" w:rsidP="00982D47">
      <w:pPr>
        <w:pStyle w:val="a5"/>
        <w:ind w:left="1260" w:firstLineChars="750" w:firstLine="1800"/>
        <w:rPr>
          <w:bCs/>
          <w:sz w:val="24"/>
        </w:rPr>
      </w:pPr>
      <w:r w:rsidRPr="00982D47">
        <w:rPr>
          <w:rFonts w:hint="eastAsia"/>
          <w:bCs/>
          <w:sz w:val="24"/>
        </w:rPr>
        <w:t>选择我们，就是选择健康</w:t>
      </w:r>
    </w:p>
    <w:p w:rsidR="00982D47" w:rsidRDefault="00982D47" w:rsidP="00982D47">
      <w:pPr>
        <w:jc w:val="left"/>
        <w:rPr>
          <w:bCs/>
          <w:sz w:val="24"/>
        </w:rPr>
      </w:pPr>
      <w:r w:rsidRPr="00982D47">
        <w:rPr>
          <w:rFonts w:hint="eastAsia"/>
          <w:bCs/>
          <w:sz w:val="24"/>
        </w:rPr>
        <w:t>1</w:t>
      </w:r>
      <w:r w:rsidRPr="00982D47">
        <w:rPr>
          <w:rFonts w:hint="eastAsia"/>
          <w:bCs/>
          <w:sz w:val="24"/>
        </w:rPr>
        <w:t>：自然健康（自然种植，自然成熟，不打药，不催熟，更自然，更健康）</w:t>
      </w:r>
    </w:p>
    <w:p w:rsidR="00982D47" w:rsidRDefault="00982D47" w:rsidP="00982D47">
      <w:pPr>
        <w:jc w:val="left"/>
        <w:rPr>
          <w:bCs/>
          <w:sz w:val="24"/>
        </w:rPr>
      </w:pPr>
      <w:r>
        <w:rPr>
          <w:rFonts w:hint="eastAsia"/>
          <w:bCs/>
          <w:sz w:val="24"/>
        </w:rPr>
        <w:t>2</w:t>
      </w:r>
      <w:r>
        <w:rPr>
          <w:rFonts w:hint="eastAsia"/>
          <w:bCs/>
          <w:sz w:val="24"/>
        </w:rPr>
        <w:t>：软糯香甜（皮薄肉厚，可生吃，生吃脆甜，可熟食，香甜软糯）</w:t>
      </w:r>
    </w:p>
    <w:p w:rsidR="00982D47" w:rsidRDefault="00982D47" w:rsidP="00982D47">
      <w:pPr>
        <w:jc w:val="left"/>
        <w:rPr>
          <w:bCs/>
          <w:sz w:val="24"/>
        </w:rPr>
      </w:pPr>
      <w:r>
        <w:rPr>
          <w:rFonts w:hint="eastAsia"/>
          <w:bCs/>
          <w:sz w:val="24"/>
        </w:rPr>
        <w:t>3</w:t>
      </w:r>
      <w:r>
        <w:rPr>
          <w:rFonts w:hint="eastAsia"/>
          <w:bCs/>
          <w:sz w:val="24"/>
        </w:rPr>
        <w:t>：风味十足（红薯可谓百搭食品，蒸煮焖烤炸满足你的味蕾）</w:t>
      </w:r>
    </w:p>
    <w:p w:rsidR="00167CEC" w:rsidRDefault="00167CEC" w:rsidP="00982D47">
      <w:pPr>
        <w:jc w:val="left"/>
        <w:rPr>
          <w:bCs/>
          <w:sz w:val="24"/>
        </w:rPr>
      </w:pPr>
    </w:p>
    <w:p w:rsidR="00982D47" w:rsidRPr="00982D47" w:rsidRDefault="00982D47" w:rsidP="00982D47">
      <w:pPr>
        <w:pStyle w:val="a5"/>
        <w:numPr>
          <w:ilvl w:val="0"/>
          <w:numId w:val="4"/>
        </w:numPr>
        <w:ind w:firstLineChars="0"/>
        <w:jc w:val="center"/>
        <w:rPr>
          <w:b/>
          <w:bCs/>
          <w:sz w:val="24"/>
        </w:rPr>
      </w:pPr>
      <w:r w:rsidRPr="00982D47">
        <w:rPr>
          <w:rFonts w:hint="eastAsia"/>
          <w:b/>
          <w:bCs/>
          <w:sz w:val="24"/>
        </w:rPr>
        <w:t>产品展示</w:t>
      </w:r>
    </w:p>
    <w:p w:rsidR="00982D47" w:rsidRPr="00982D47" w:rsidRDefault="00982D47" w:rsidP="00982D47">
      <w:pPr>
        <w:pStyle w:val="a5"/>
        <w:numPr>
          <w:ilvl w:val="0"/>
          <w:numId w:val="6"/>
        </w:numPr>
        <w:ind w:firstLineChars="0"/>
        <w:jc w:val="left"/>
        <w:rPr>
          <w:bCs/>
          <w:sz w:val="24"/>
        </w:rPr>
      </w:pPr>
      <w:r w:rsidRPr="00982D47">
        <w:rPr>
          <w:rFonts w:hint="eastAsia"/>
          <w:bCs/>
          <w:sz w:val="24"/>
        </w:rPr>
        <w:t>通体修长红艳、带有根须，品相惹人，爱不释手深受各类人群喜爱</w:t>
      </w:r>
    </w:p>
    <w:p w:rsidR="00982D47" w:rsidRDefault="00982D47" w:rsidP="00982D47">
      <w:pPr>
        <w:pStyle w:val="a5"/>
        <w:numPr>
          <w:ilvl w:val="0"/>
          <w:numId w:val="6"/>
        </w:numPr>
        <w:ind w:firstLineChars="0"/>
        <w:jc w:val="left"/>
        <w:rPr>
          <w:bCs/>
          <w:sz w:val="24"/>
        </w:rPr>
      </w:pPr>
      <w:r>
        <w:rPr>
          <w:rFonts w:hint="eastAsia"/>
          <w:bCs/>
          <w:sz w:val="24"/>
        </w:rPr>
        <w:t>切开肉质中泛黄，透着糖分与果胶，无论生吃熟食都可谓上品</w:t>
      </w:r>
    </w:p>
    <w:p w:rsidR="00982D47" w:rsidRDefault="00982D47" w:rsidP="00982D47">
      <w:pPr>
        <w:pStyle w:val="a5"/>
        <w:numPr>
          <w:ilvl w:val="0"/>
          <w:numId w:val="6"/>
        </w:numPr>
        <w:ind w:firstLineChars="0"/>
        <w:jc w:val="left"/>
        <w:rPr>
          <w:bCs/>
          <w:sz w:val="24"/>
        </w:rPr>
      </w:pPr>
      <w:r>
        <w:rPr>
          <w:rFonts w:hint="eastAsia"/>
          <w:bCs/>
          <w:sz w:val="24"/>
        </w:rPr>
        <w:t>粉面的肉质，黄灿灿的纹理，甘甜的味道让人欲罢不能</w:t>
      </w:r>
    </w:p>
    <w:p w:rsidR="00982D47" w:rsidRDefault="00982D47" w:rsidP="00982D47">
      <w:pPr>
        <w:pStyle w:val="a5"/>
        <w:numPr>
          <w:ilvl w:val="0"/>
          <w:numId w:val="6"/>
        </w:numPr>
        <w:ind w:firstLineChars="0"/>
        <w:jc w:val="lef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新鲜挖掘，现采现摘，精挑细选优良红薯，品尝体验极具保证</w:t>
      </w:r>
    </w:p>
    <w:p w:rsidR="00792D82" w:rsidRDefault="00792D82" w:rsidP="00982D47">
      <w:pPr>
        <w:pStyle w:val="a5"/>
        <w:numPr>
          <w:ilvl w:val="0"/>
          <w:numId w:val="6"/>
        </w:numPr>
        <w:ind w:firstLineChars="0"/>
        <w:jc w:val="lef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人工种植，除草，修建，保证产品质量更优良。</w:t>
      </w:r>
    </w:p>
    <w:p w:rsidR="00792D82" w:rsidRDefault="00792D82" w:rsidP="00792D82">
      <w:pPr>
        <w:pStyle w:val="a5"/>
        <w:ind w:left="360" w:firstLineChars="0" w:firstLine="0"/>
        <w:jc w:val="left"/>
        <w:rPr>
          <w:rFonts w:hint="eastAsia"/>
          <w:bCs/>
          <w:sz w:val="24"/>
        </w:rPr>
      </w:pPr>
    </w:p>
    <w:p w:rsidR="00792D82" w:rsidRDefault="00792D82" w:rsidP="00792D82">
      <w:pPr>
        <w:pStyle w:val="a5"/>
        <w:numPr>
          <w:ilvl w:val="0"/>
          <w:numId w:val="4"/>
        </w:numPr>
        <w:ind w:firstLineChars="0"/>
        <w:jc w:val="center"/>
        <w:rPr>
          <w:rFonts w:hint="eastAsia"/>
          <w:b/>
          <w:bCs/>
          <w:sz w:val="24"/>
        </w:rPr>
      </w:pPr>
      <w:r w:rsidRPr="00792D82">
        <w:rPr>
          <w:rFonts w:hint="eastAsia"/>
          <w:b/>
          <w:bCs/>
          <w:sz w:val="24"/>
        </w:rPr>
        <w:t>产地实拍</w:t>
      </w:r>
    </w:p>
    <w:p w:rsidR="00792D82" w:rsidRDefault="00792D82" w:rsidP="00792D82">
      <w:pPr>
        <w:pStyle w:val="a5"/>
        <w:ind w:left="1260" w:firstLineChars="0" w:firstLine="0"/>
        <w:rPr>
          <w:rFonts w:hint="eastAsia"/>
          <w:b/>
          <w:bCs/>
          <w:sz w:val="24"/>
        </w:rPr>
      </w:pPr>
    </w:p>
    <w:p w:rsidR="00792D82" w:rsidRDefault="00792D82" w:rsidP="00792D82">
      <w:pPr>
        <w:pStyle w:val="a5"/>
        <w:numPr>
          <w:ilvl w:val="0"/>
          <w:numId w:val="4"/>
        </w:numPr>
        <w:ind w:firstLineChars="0"/>
        <w:jc w:val="center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多种食用方法展现</w:t>
      </w:r>
    </w:p>
    <w:p w:rsidR="00792D82" w:rsidRPr="00792D82" w:rsidRDefault="00792D82" w:rsidP="00792D82">
      <w:pPr>
        <w:pStyle w:val="a5"/>
        <w:ind w:left="1260" w:firstLineChars="0" w:firstLine="0"/>
        <w:rPr>
          <w:bCs/>
          <w:sz w:val="24"/>
        </w:rPr>
      </w:pPr>
      <w:r w:rsidRPr="00792D82">
        <w:rPr>
          <w:rFonts w:hint="eastAsia"/>
          <w:bCs/>
          <w:sz w:val="24"/>
        </w:rPr>
        <w:t>蒸，煮，烤等展示图</w:t>
      </w:r>
    </w:p>
    <w:p w:rsidR="00982D47" w:rsidRPr="00982D47" w:rsidRDefault="00982D47" w:rsidP="00982D47">
      <w:pPr>
        <w:pStyle w:val="a5"/>
        <w:ind w:left="1620" w:firstLineChars="0" w:firstLine="0"/>
        <w:rPr>
          <w:bCs/>
          <w:sz w:val="24"/>
        </w:rPr>
      </w:pPr>
    </w:p>
    <w:p w:rsidR="00FA3319" w:rsidRPr="00FA3319" w:rsidRDefault="00FA3319" w:rsidP="00FA3319">
      <w:pPr>
        <w:pStyle w:val="a5"/>
        <w:ind w:left="1260" w:firstLineChars="0" w:firstLine="0"/>
        <w:rPr>
          <w:b/>
          <w:bCs/>
          <w:sz w:val="24"/>
        </w:rPr>
      </w:pPr>
    </w:p>
    <w:p w:rsidR="00D10FAD" w:rsidRPr="002E37ED" w:rsidRDefault="002E37ED" w:rsidP="002E37ED">
      <w:pPr>
        <w:pStyle w:val="a5"/>
        <w:numPr>
          <w:ilvl w:val="0"/>
          <w:numId w:val="4"/>
        </w:numPr>
        <w:ind w:firstLineChars="0"/>
        <w:jc w:val="center"/>
        <w:rPr>
          <w:b/>
          <w:bCs/>
          <w:sz w:val="24"/>
        </w:rPr>
      </w:pPr>
      <w:r w:rsidRPr="002E37ED">
        <w:rPr>
          <w:rFonts w:hint="eastAsia"/>
          <w:b/>
          <w:bCs/>
          <w:sz w:val="24"/>
        </w:rPr>
        <w:t>购买须知</w:t>
      </w:r>
    </w:p>
    <w:p w:rsidR="00D10FAD" w:rsidRDefault="00B40DBF">
      <w:pPr>
        <w:jc w:val="center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我们一直在努力，满意请给我们5分好评！</w:t>
      </w:r>
    </w:p>
    <w:p w:rsidR="00D10FAD" w:rsidRDefault="00B40DBF">
      <w:pPr>
        <w:jc w:val="center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如有问题，请您及时与我们联系，我们将用心为您解决每一个问题！</w:t>
      </w:r>
    </w:p>
    <w:p w:rsidR="00D10FAD" w:rsidRDefault="00B40DBF">
      <w:pPr>
        <w:jc w:val="center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购物流程▏1.挑选喜欢的商品，并咨询我们</w:t>
      </w:r>
    </w:p>
    <w:p w:rsidR="00D10FAD" w:rsidRDefault="00B40DBF">
      <w:pPr>
        <w:jc w:val="center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lastRenderedPageBreak/>
        <w:t>2.拍下喜欢的商品并付款</w:t>
      </w:r>
    </w:p>
    <w:p w:rsidR="00D10FAD" w:rsidRDefault="00B40DBF">
      <w:pPr>
        <w:jc w:val="center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3.店家打包封口并给您发货</w:t>
      </w:r>
    </w:p>
    <w:p w:rsidR="00D10FAD" w:rsidRDefault="00B40DBF">
      <w:pPr>
        <w:jc w:val="center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</w:rPr>
        <w:t>4.您收到货物并确认，无误后收货并评价，交易完成！</w:t>
      </w:r>
    </w:p>
    <w:p w:rsidR="00D10FAD" w:rsidRDefault="00D10FAD">
      <w:pPr>
        <w:jc w:val="center"/>
      </w:pPr>
    </w:p>
    <w:p w:rsidR="00D10FAD" w:rsidRDefault="00D10FAD">
      <w:pPr>
        <w:jc w:val="center"/>
      </w:pPr>
    </w:p>
    <w:sectPr w:rsidR="00D10FAD" w:rsidSect="00D10FA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E70" w:rsidRDefault="008F3E70" w:rsidP="00760AE8">
      <w:r>
        <w:separator/>
      </w:r>
    </w:p>
  </w:endnote>
  <w:endnote w:type="continuationSeparator" w:id="0">
    <w:p w:rsidR="008F3E70" w:rsidRDefault="008F3E70" w:rsidP="00760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E70" w:rsidRDefault="008F3E70" w:rsidP="00760AE8">
      <w:r>
        <w:separator/>
      </w:r>
    </w:p>
  </w:footnote>
  <w:footnote w:type="continuationSeparator" w:id="0">
    <w:p w:rsidR="008F3E70" w:rsidRDefault="008F3E70" w:rsidP="00760A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94DCE"/>
    <w:multiLevelType w:val="hybridMultilevel"/>
    <w:tmpl w:val="F236C7B2"/>
    <w:lvl w:ilvl="0" w:tplc="C26AF2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F5F3AD2"/>
    <w:multiLevelType w:val="hybridMultilevel"/>
    <w:tmpl w:val="EE56F39A"/>
    <w:lvl w:ilvl="0" w:tplc="1BA020FC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2">
    <w:nsid w:val="5A265548"/>
    <w:multiLevelType w:val="singleLevel"/>
    <w:tmpl w:val="5A265548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3">
    <w:nsid w:val="6C4F6F8B"/>
    <w:multiLevelType w:val="hybridMultilevel"/>
    <w:tmpl w:val="F746FCD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76242342"/>
    <w:multiLevelType w:val="hybridMultilevel"/>
    <w:tmpl w:val="CA046FB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7E92745D"/>
    <w:multiLevelType w:val="hybridMultilevel"/>
    <w:tmpl w:val="05029694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0FAD"/>
    <w:rsid w:val="0006453D"/>
    <w:rsid w:val="00080682"/>
    <w:rsid w:val="001600D3"/>
    <w:rsid w:val="00167CEC"/>
    <w:rsid w:val="001C1A2C"/>
    <w:rsid w:val="001F40E0"/>
    <w:rsid w:val="002E37ED"/>
    <w:rsid w:val="0030290E"/>
    <w:rsid w:val="00662DEF"/>
    <w:rsid w:val="00760AE8"/>
    <w:rsid w:val="00792D82"/>
    <w:rsid w:val="007A0DDC"/>
    <w:rsid w:val="008F3E70"/>
    <w:rsid w:val="00910ADF"/>
    <w:rsid w:val="00982D47"/>
    <w:rsid w:val="00A52133"/>
    <w:rsid w:val="00B40DBF"/>
    <w:rsid w:val="00D10FAD"/>
    <w:rsid w:val="00FA3319"/>
    <w:rsid w:val="19F06A90"/>
    <w:rsid w:val="41A31396"/>
    <w:rsid w:val="51020832"/>
    <w:rsid w:val="56E010A8"/>
    <w:rsid w:val="645A5D51"/>
    <w:rsid w:val="6C8D014C"/>
    <w:rsid w:val="7B67708F"/>
    <w:rsid w:val="7C505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0FAD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60A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60AE8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760A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60AE8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7A0DDC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2E37ED"/>
    <w:rPr>
      <w:color w:val="0000FF"/>
      <w:u w:val="single"/>
    </w:rPr>
  </w:style>
  <w:style w:type="paragraph" w:styleId="a7">
    <w:name w:val="Balloon Text"/>
    <w:basedOn w:val="a"/>
    <w:link w:val="Char1"/>
    <w:rsid w:val="002E37ED"/>
    <w:rPr>
      <w:sz w:val="18"/>
      <w:szCs w:val="18"/>
    </w:rPr>
  </w:style>
  <w:style w:type="character" w:customStyle="1" w:styleId="Char1">
    <w:name w:val="批注框文本 Char"/>
    <w:basedOn w:val="a0"/>
    <w:link w:val="a7"/>
    <w:rsid w:val="002E37E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2014-10-29T12:08:00Z</dcterms:created>
  <dcterms:modified xsi:type="dcterms:W3CDTF">2020-10-23T08:07:00Z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